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8D" w:rsidRDefault="00515F8D" w:rsidP="00515F8D">
      <w:pPr>
        <w:pStyle w:val="Heading1"/>
        <w:rPr>
          <w:lang w:val="de-DE"/>
        </w:rPr>
      </w:pPr>
      <w:r>
        <w:rPr>
          <w:lang w:val="de-DE"/>
        </w:rPr>
        <w:t>PUG Konferenz 2014</w:t>
      </w:r>
    </w:p>
    <w:p w:rsidR="00515F8D" w:rsidRDefault="00515F8D" w:rsidP="00515F8D">
      <w:pPr>
        <w:pStyle w:val="Heading2"/>
        <w:rPr>
          <w:lang w:val="de-DE"/>
        </w:rPr>
      </w:pPr>
      <w:r>
        <w:rPr>
          <w:lang w:val="de-DE"/>
        </w:rPr>
        <w:t xml:space="preserve">27. – 28.03.2014, Schliffkopfhotel Baiersbronn </w:t>
      </w:r>
    </w:p>
    <w:p w:rsidR="00515F8D" w:rsidRDefault="00515F8D" w:rsidP="00515F8D">
      <w:pPr>
        <w:pStyle w:val="NoSpacing"/>
        <w:rPr>
          <w:b/>
          <w:sz w:val="28"/>
          <w:szCs w:val="28"/>
          <w:lang w:val="en-US"/>
        </w:rPr>
      </w:pPr>
    </w:p>
    <w:p w:rsidR="00D26B4E" w:rsidRPr="00515F8D" w:rsidRDefault="00515F8D" w:rsidP="00515F8D">
      <w:pPr>
        <w:pStyle w:val="NoSpacing"/>
        <w:rPr>
          <w:b/>
          <w:sz w:val="28"/>
          <w:szCs w:val="28"/>
          <w:lang w:val="en-US"/>
        </w:rPr>
      </w:pPr>
      <w:r w:rsidRPr="00515F8D">
        <w:rPr>
          <w:b/>
          <w:sz w:val="28"/>
          <w:szCs w:val="28"/>
          <w:lang w:val="en-US"/>
        </w:rPr>
        <w:t>Wendia World Café: POB User Group</w:t>
      </w:r>
    </w:p>
    <w:p w:rsidR="00515F8D" w:rsidRDefault="00515F8D" w:rsidP="00515F8D">
      <w:pPr>
        <w:pStyle w:val="NoSpacing"/>
        <w:rPr>
          <w:b/>
          <w:u w:val="single"/>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8"/>
      </w:tblGrid>
      <w:tr w:rsidR="00515F8D" w:rsidTr="00AD3DFB">
        <w:tc>
          <w:tcPr>
            <w:tcW w:w="9628" w:type="dxa"/>
            <w:shd w:val="clear" w:color="auto" w:fill="9CC2E5" w:themeFill="accent1" w:themeFillTint="99"/>
          </w:tcPr>
          <w:p w:rsidR="00515F8D" w:rsidRPr="00515F8D" w:rsidRDefault="00515F8D" w:rsidP="00515F8D">
            <w:pPr>
              <w:pStyle w:val="NoSpacing"/>
              <w:rPr>
                <w:b/>
                <w:sz w:val="24"/>
                <w:szCs w:val="24"/>
                <w:lang w:val="en-US"/>
              </w:rPr>
            </w:pPr>
            <w:r w:rsidRPr="00515F8D">
              <w:rPr>
                <w:b/>
                <w:sz w:val="24"/>
                <w:szCs w:val="24"/>
                <w:lang w:val="en-US"/>
              </w:rPr>
              <w:t>Key Questions</w:t>
            </w:r>
          </w:p>
        </w:tc>
      </w:tr>
      <w:tr w:rsidR="00515F8D" w:rsidTr="00AD3DFB">
        <w:tc>
          <w:tcPr>
            <w:tcW w:w="9628" w:type="dxa"/>
          </w:tcPr>
          <w:p w:rsidR="00515F8D" w:rsidRDefault="00515F8D" w:rsidP="00515F8D">
            <w:pPr>
              <w:pStyle w:val="NoSpacing"/>
              <w:numPr>
                <w:ilvl w:val="0"/>
                <w:numId w:val="1"/>
              </w:numPr>
              <w:rPr>
                <w:lang w:val="en-US"/>
              </w:rPr>
            </w:pPr>
            <w:r>
              <w:rPr>
                <w:lang w:val="en-US"/>
              </w:rPr>
              <w:t xml:space="preserve">What do you expect from the POB User Group? </w:t>
            </w:r>
          </w:p>
          <w:p w:rsidR="00515F8D" w:rsidRDefault="00515F8D" w:rsidP="00515F8D">
            <w:pPr>
              <w:pStyle w:val="NoSpacing"/>
              <w:numPr>
                <w:ilvl w:val="0"/>
                <w:numId w:val="1"/>
              </w:numPr>
              <w:rPr>
                <w:lang w:val="en-US"/>
              </w:rPr>
            </w:pPr>
            <w:r>
              <w:rPr>
                <w:lang w:val="en-US"/>
              </w:rPr>
              <w:t xml:space="preserve">What are your expectations towards the annual PUG Conference? </w:t>
            </w:r>
          </w:p>
          <w:p w:rsidR="00515F8D" w:rsidRPr="00515F8D" w:rsidRDefault="00515F8D" w:rsidP="00515F8D">
            <w:pPr>
              <w:pStyle w:val="NoSpacing"/>
              <w:numPr>
                <w:ilvl w:val="0"/>
                <w:numId w:val="1"/>
              </w:numPr>
              <w:rPr>
                <w:lang w:val="en-US"/>
              </w:rPr>
            </w:pPr>
            <w:r>
              <w:rPr>
                <w:lang w:val="en-US"/>
              </w:rPr>
              <w:t xml:space="preserve">What do you expect from the PUG Portal? </w:t>
            </w:r>
          </w:p>
        </w:tc>
      </w:tr>
      <w:tr w:rsidR="00515F8D" w:rsidTr="00AD3DFB">
        <w:tc>
          <w:tcPr>
            <w:tcW w:w="9628" w:type="dxa"/>
            <w:shd w:val="clear" w:color="auto" w:fill="9CC2E5" w:themeFill="accent1" w:themeFillTint="99"/>
          </w:tcPr>
          <w:p w:rsidR="00515F8D" w:rsidRPr="00515F8D" w:rsidRDefault="00515F8D" w:rsidP="00515F8D">
            <w:pPr>
              <w:pStyle w:val="NoSpacing"/>
              <w:rPr>
                <w:b/>
                <w:sz w:val="24"/>
                <w:szCs w:val="24"/>
                <w:lang w:val="en-US"/>
              </w:rPr>
            </w:pPr>
            <w:r w:rsidRPr="00515F8D">
              <w:rPr>
                <w:b/>
                <w:sz w:val="24"/>
                <w:szCs w:val="24"/>
                <w:lang w:val="en-US"/>
              </w:rPr>
              <w:t xml:space="preserve">Results </w:t>
            </w:r>
          </w:p>
        </w:tc>
      </w:tr>
      <w:tr w:rsidR="00515F8D" w:rsidTr="00AD3DFB">
        <w:tc>
          <w:tcPr>
            <w:tcW w:w="9628" w:type="dxa"/>
            <w:shd w:val="clear" w:color="auto" w:fill="DEEAF6" w:themeFill="accent1" w:themeFillTint="33"/>
          </w:tcPr>
          <w:p w:rsidR="00515F8D" w:rsidRPr="00515F8D" w:rsidRDefault="00515F8D" w:rsidP="00515F8D">
            <w:pPr>
              <w:pStyle w:val="NoSpacing"/>
              <w:rPr>
                <w:b/>
                <w:i/>
                <w:sz w:val="24"/>
                <w:szCs w:val="24"/>
                <w:lang w:val="en-US"/>
              </w:rPr>
            </w:pPr>
            <w:r w:rsidRPr="00515F8D">
              <w:rPr>
                <w:b/>
                <w:i/>
                <w:sz w:val="24"/>
                <w:szCs w:val="24"/>
                <w:lang w:val="en-US"/>
              </w:rPr>
              <w:t xml:space="preserve">The PUG Portal </w:t>
            </w:r>
          </w:p>
        </w:tc>
      </w:tr>
      <w:tr w:rsidR="00515F8D" w:rsidRPr="00FE49B4" w:rsidTr="00AD3DFB">
        <w:tc>
          <w:tcPr>
            <w:tcW w:w="9628" w:type="dxa"/>
          </w:tcPr>
          <w:p w:rsidR="00FE49B4" w:rsidRDefault="00FE49B4" w:rsidP="00FE49B4">
            <w:pPr>
              <w:pStyle w:val="NoSpacing"/>
              <w:ind w:left="720"/>
              <w:rPr>
                <w:lang w:val="en-US"/>
              </w:rPr>
            </w:pPr>
          </w:p>
          <w:p w:rsidR="00515F8D" w:rsidRPr="00515F8D" w:rsidRDefault="00515F8D" w:rsidP="00FE49B4">
            <w:pPr>
              <w:pStyle w:val="NoSpacing"/>
              <w:numPr>
                <w:ilvl w:val="0"/>
                <w:numId w:val="7"/>
              </w:numPr>
              <w:rPr>
                <w:lang w:val="en-US"/>
              </w:rPr>
            </w:pPr>
            <w:r w:rsidRPr="00515F8D">
              <w:rPr>
                <w:lang w:val="en-US"/>
              </w:rPr>
              <w:t xml:space="preserve">Integrate the option to add Customer Profiles including </w:t>
            </w:r>
          </w:p>
          <w:p w:rsidR="00515F8D" w:rsidRPr="00515F8D" w:rsidRDefault="00515F8D" w:rsidP="00515F8D">
            <w:pPr>
              <w:pStyle w:val="NoSpacing"/>
              <w:numPr>
                <w:ilvl w:val="0"/>
                <w:numId w:val="2"/>
              </w:numPr>
              <w:rPr>
                <w:lang w:val="en-US"/>
              </w:rPr>
            </w:pPr>
            <w:r w:rsidRPr="00515F8D">
              <w:rPr>
                <w:lang w:val="en-US"/>
              </w:rPr>
              <w:t>Company portrait</w:t>
            </w:r>
          </w:p>
          <w:p w:rsidR="00515F8D" w:rsidRPr="00515F8D" w:rsidRDefault="00515F8D" w:rsidP="00515F8D">
            <w:pPr>
              <w:pStyle w:val="NoSpacing"/>
              <w:numPr>
                <w:ilvl w:val="0"/>
                <w:numId w:val="2"/>
              </w:numPr>
              <w:rPr>
                <w:lang w:val="en-US"/>
              </w:rPr>
            </w:pPr>
            <w:r w:rsidRPr="00515F8D">
              <w:rPr>
                <w:lang w:val="en-US"/>
              </w:rPr>
              <w:t xml:space="preserve">Contact Person </w:t>
            </w:r>
          </w:p>
          <w:p w:rsidR="00515F8D" w:rsidRPr="00515F8D" w:rsidRDefault="00515F8D" w:rsidP="00515F8D">
            <w:pPr>
              <w:pStyle w:val="NoSpacing"/>
              <w:numPr>
                <w:ilvl w:val="0"/>
                <w:numId w:val="2"/>
              </w:numPr>
              <w:rPr>
                <w:lang w:val="en-US"/>
              </w:rPr>
            </w:pPr>
            <w:r w:rsidRPr="00515F8D">
              <w:rPr>
                <w:lang w:val="en-US"/>
              </w:rPr>
              <w:t xml:space="preserve">Skills </w:t>
            </w:r>
          </w:p>
          <w:p w:rsidR="00515F8D" w:rsidRPr="00515F8D" w:rsidRDefault="00515F8D" w:rsidP="00515F8D">
            <w:pPr>
              <w:pStyle w:val="NoSpacing"/>
              <w:numPr>
                <w:ilvl w:val="0"/>
                <w:numId w:val="2"/>
              </w:numPr>
              <w:rPr>
                <w:lang w:val="en-US"/>
              </w:rPr>
            </w:pPr>
            <w:r w:rsidRPr="00515F8D">
              <w:rPr>
                <w:lang w:val="en-US"/>
              </w:rPr>
              <w:t xml:space="preserve">Modules </w:t>
            </w:r>
          </w:p>
          <w:p w:rsidR="00515F8D" w:rsidRPr="00515F8D" w:rsidRDefault="00515F8D" w:rsidP="00515F8D">
            <w:pPr>
              <w:pStyle w:val="NoSpacing"/>
              <w:rPr>
                <w:lang w:val="en-US"/>
              </w:rPr>
            </w:pPr>
          </w:p>
          <w:p w:rsidR="00515F8D" w:rsidRPr="00515F8D" w:rsidRDefault="00515F8D" w:rsidP="00FE49B4">
            <w:pPr>
              <w:pStyle w:val="NoSpacing"/>
              <w:numPr>
                <w:ilvl w:val="0"/>
                <w:numId w:val="5"/>
              </w:numPr>
              <w:rPr>
                <w:lang w:val="en-US"/>
              </w:rPr>
            </w:pPr>
            <w:r w:rsidRPr="00515F8D">
              <w:rPr>
                <w:lang w:val="en-US"/>
              </w:rPr>
              <w:t>Publish solved /accepted / integrated RFCs</w:t>
            </w:r>
          </w:p>
          <w:p w:rsidR="00515F8D" w:rsidRPr="00515F8D" w:rsidRDefault="00515F8D" w:rsidP="00FE49B4">
            <w:pPr>
              <w:pStyle w:val="NoSpacing"/>
              <w:numPr>
                <w:ilvl w:val="0"/>
                <w:numId w:val="5"/>
              </w:numPr>
              <w:rPr>
                <w:lang w:val="en-US"/>
              </w:rPr>
            </w:pPr>
            <w:r w:rsidRPr="00515F8D">
              <w:rPr>
                <w:lang w:val="en-US"/>
              </w:rPr>
              <w:t xml:space="preserve">Add Whitepapers (in German) </w:t>
            </w:r>
          </w:p>
          <w:p w:rsidR="00515F8D" w:rsidRPr="00515F8D" w:rsidRDefault="00515F8D" w:rsidP="00FE49B4">
            <w:pPr>
              <w:pStyle w:val="NoSpacing"/>
              <w:numPr>
                <w:ilvl w:val="0"/>
                <w:numId w:val="5"/>
              </w:numPr>
              <w:rPr>
                <w:lang w:val="en-US"/>
              </w:rPr>
            </w:pPr>
            <w:r w:rsidRPr="00515F8D">
              <w:rPr>
                <w:lang w:val="en-US"/>
              </w:rPr>
              <w:t>Create different areas for the three PUG groups (3 Languages)</w:t>
            </w:r>
          </w:p>
          <w:p w:rsidR="00515F8D" w:rsidRDefault="00515F8D" w:rsidP="00FE49B4">
            <w:pPr>
              <w:pStyle w:val="NoSpacing"/>
              <w:numPr>
                <w:ilvl w:val="0"/>
                <w:numId w:val="5"/>
              </w:numPr>
              <w:rPr>
                <w:lang w:val="en-US"/>
              </w:rPr>
            </w:pPr>
            <w:r w:rsidRPr="00515F8D">
              <w:rPr>
                <w:lang w:val="en-US"/>
              </w:rPr>
              <w:t xml:space="preserve">Create a DACH Group in the PUG Portal </w:t>
            </w:r>
          </w:p>
          <w:p w:rsidR="00515F8D" w:rsidRDefault="00515F8D" w:rsidP="00FE49B4">
            <w:pPr>
              <w:pStyle w:val="NoSpacing"/>
              <w:numPr>
                <w:ilvl w:val="0"/>
                <w:numId w:val="5"/>
              </w:numPr>
              <w:rPr>
                <w:lang w:val="en-US"/>
              </w:rPr>
            </w:pPr>
            <w:r>
              <w:rPr>
                <w:lang w:val="en-US"/>
              </w:rPr>
              <w:t xml:space="preserve">Improve Usability (Overview) </w:t>
            </w:r>
          </w:p>
          <w:p w:rsidR="00515F8D" w:rsidRDefault="00515F8D" w:rsidP="00FE49B4">
            <w:pPr>
              <w:pStyle w:val="NoSpacing"/>
              <w:numPr>
                <w:ilvl w:val="0"/>
                <w:numId w:val="5"/>
              </w:numPr>
              <w:rPr>
                <w:lang w:val="en-US"/>
              </w:rPr>
            </w:pPr>
            <w:r>
              <w:rPr>
                <w:lang w:val="en-US"/>
              </w:rPr>
              <w:t>Integrate the option to add screenshots, different media and categories</w:t>
            </w:r>
          </w:p>
          <w:p w:rsidR="00515F8D" w:rsidRDefault="00515F8D" w:rsidP="00FE49B4">
            <w:pPr>
              <w:pStyle w:val="NoSpacing"/>
              <w:numPr>
                <w:ilvl w:val="0"/>
                <w:numId w:val="5"/>
              </w:numPr>
              <w:rPr>
                <w:lang w:val="en-US"/>
              </w:rPr>
            </w:pPr>
            <w:r>
              <w:rPr>
                <w:lang w:val="en-US"/>
              </w:rPr>
              <w:t xml:space="preserve">Integrate filter functionality (categories, tags) </w:t>
            </w:r>
          </w:p>
          <w:p w:rsidR="00515F8D" w:rsidRDefault="00515F8D" w:rsidP="00FE49B4">
            <w:pPr>
              <w:pStyle w:val="NoSpacing"/>
              <w:numPr>
                <w:ilvl w:val="0"/>
                <w:numId w:val="5"/>
              </w:numPr>
              <w:rPr>
                <w:lang w:val="en-US"/>
              </w:rPr>
            </w:pPr>
            <w:r>
              <w:rPr>
                <w:lang w:val="en-US"/>
              </w:rPr>
              <w:t xml:space="preserve">Link to Social Media </w:t>
            </w:r>
          </w:p>
          <w:p w:rsidR="00515F8D" w:rsidRDefault="00515F8D" w:rsidP="00FE49B4">
            <w:pPr>
              <w:pStyle w:val="NoSpacing"/>
              <w:numPr>
                <w:ilvl w:val="0"/>
                <w:numId w:val="5"/>
              </w:numPr>
              <w:rPr>
                <w:lang w:val="en-US"/>
              </w:rPr>
            </w:pPr>
            <w:r>
              <w:rPr>
                <w:lang w:val="en-US"/>
              </w:rPr>
              <w:t xml:space="preserve">Publish Tips and Tricks </w:t>
            </w:r>
          </w:p>
          <w:p w:rsidR="00515F8D" w:rsidRPr="00FE49B4" w:rsidRDefault="00515F8D" w:rsidP="00515F8D">
            <w:pPr>
              <w:pStyle w:val="NoSpacing"/>
              <w:rPr>
                <w:sz w:val="24"/>
                <w:szCs w:val="24"/>
                <w:lang w:val="de-DE"/>
              </w:rPr>
            </w:pPr>
          </w:p>
        </w:tc>
      </w:tr>
      <w:tr w:rsidR="00FE49B4" w:rsidRPr="00FE49B4" w:rsidTr="00AD3DFB">
        <w:tc>
          <w:tcPr>
            <w:tcW w:w="9628" w:type="dxa"/>
          </w:tcPr>
          <w:p w:rsidR="00FE49B4" w:rsidRPr="00515F8D" w:rsidRDefault="00FE49B4" w:rsidP="00515F8D">
            <w:pPr>
              <w:pStyle w:val="NoSpacing"/>
              <w:rPr>
                <w:lang w:val="en-US"/>
              </w:rPr>
            </w:pPr>
            <w:r>
              <w:rPr>
                <w:lang w:val="en-US"/>
              </w:rPr>
              <w:t xml:space="preserve">Comments from Christian Leipholz </w:t>
            </w:r>
          </w:p>
        </w:tc>
      </w:tr>
      <w:tr w:rsidR="00FE49B4" w:rsidRPr="00FE49B4" w:rsidTr="00AD3DFB">
        <w:tc>
          <w:tcPr>
            <w:tcW w:w="9628" w:type="dxa"/>
          </w:tcPr>
          <w:p w:rsidR="00FE49B4" w:rsidRDefault="00FE49B4" w:rsidP="00FE49B4">
            <w:pPr>
              <w:pStyle w:val="NoSpacing"/>
              <w:rPr>
                <w:i/>
                <w:lang w:val="en-US"/>
              </w:rPr>
            </w:pPr>
            <w:r>
              <w:rPr>
                <w:i/>
                <w:lang w:val="en-US"/>
              </w:rPr>
              <w:t xml:space="preserve">Many of our customers’ requirements can easily be realized. At the moment there is only one forum. Normally, there are different forums dedicated to different topics. They could be created based on a tree structure. This way we could publish German posts and solve the filter and categorization issue. </w:t>
            </w:r>
          </w:p>
          <w:p w:rsidR="00FE49B4" w:rsidRDefault="00FE49B4" w:rsidP="00FE49B4">
            <w:pPr>
              <w:pStyle w:val="NoSpacing"/>
              <w:rPr>
                <w:i/>
                <w:lang w:val="en-US"/>
              </w:rPr>
            </w:pPr>
          </w:p>
          <w:p w:rsidR="00FE49B4" w:rsidRDefault="00FE49B4" w:rsidP="00FE49B4">
            <w:pPr>
              <w:pStyle w:val="NoSpacing"/>
              <w:rPr>
                <w:i/>
                <w:lang w:val="en-US"/>
              </w:rPr>
            </w:pPr>
            <w:r>
              <w:rPr>
                <w:i/>
                <w:lang w:val="en-US"/>
              </w:rPr>
              <w:t xml:space="preserve">For example: </w:t>
            </w:r>
          </w:p>
          <w:p w:rsidR="00FE49B4" w:rsidRDefault="00FE49B4" w:rsidP="00FE49B4">
            <w:pPr>
              <w:pStyle w:val="NoSpacing"/>
              <w:numPr>
                <w:ilvl w:val="0"/>
                <w:numId w:val="3"/>
              </w:numPr>
              <w:rPr>
                <w:i/>
                <w:lang w:val="en-US"/>
              </w:rPr>
            </w:pPr>
            <w:r>
              <w:rPr>
                <w:i/>
                <w:lang w:val="en-US"/>
              </w:rPr>
              <w:t>PUG Forum DACH</w:t>
            </w:r>
          </w:p>
          <w:p w:rsidR="00FE49B4" w:rsidRDefault="00FE49B4" w:rsidP="00FE49B4">
            <w:pPr>
              <w:pStyle w:val="NoSpacing"/>
              <w:ind w:left="360"/>
              <w:rPr>
                <w:i/>
                <w:lang w:val="en-US"/>
              </w:rPr>
            </w:pPr>
            <w:r>
              <w:rPr>
                <w:i/>
                <w:lang w:val="en-US"/>
              </w:rPr>
              <w:t>--- Technical Tips</w:t>
            </w:r>
          </w:p>
          <w:p w:rsidR="00FE49B4" w:rsidRDefault="00FE49B4" w:rsidP="00FE49B4">
            <w:pPr>
              <w:pStyle w:val="NoSpacing"/>
              <w:ind w:left="360"/>
              <w:rPr>
                <w:i/>
                <w:lang w:val="en-US"/>
              </w:rPr>
            </w:pPr>
            <w:r>
              <w:rPr>
                <w:i/>
                <w:lang w:val="en-US"/>
              </w:rPr>
              <w:t>---Questions about WSSP</w:t>
            </w:r>
          </w:p>
          <w:p w:rsidR="00FE49B4" w:rsidRDefault="00FE49B4" w:rsidP="00FE49B4">
            <w:pPr>
              <w:pStyle w:val="NoSpacing"/>
              <w:ind w:left="360"/>
              <w:rPr>
                <w:i/>
                <w:lang w:val="en-US"/>
              </w:rPr>
            </w:pPr>
            <w:r>
              <w:rPr>
                <w:i/>
                <w:lang w:val="en-US"/>
              </w:rPr>
              <w:t>----- Questions about Chat Functionality</w:t>
            </w:r>
          </w:p>
          <w:p w:rsidR="00FE49B4" w:rsidRDefault="00FE49B4" w:rsidP="00FE49B4">
            <w:pPr>
              <w:pStyle w:val="NoSpacing"/>
              <w:ind w:left="360"/>
              <w:rPr>
                <w:i/>
                <w:lang w:val="en-US"/>
              </w:rPr>
            </w:pPr>
            <w:r>
              <w:rPr>
                <w:i/>
                <w:lang w:val="en-US"/>
              </w:rPr>
              <w:t xml:space="preserve">--- Questions about Patching </w:t>
            </w:r>
          </w:p>
          <w:p w:rsidR="00FE49B4" w:rsidRDefault="00FE49B4" w:rsidP="00FE49B4">
            <w:pPr>
              <w:pStyle w:val="NoSpacing"/>
              <w:ind w:left="360"/>
              <w:rPr>
                <w:i/>
                <w:lang w:val="en-US"/>
              </w:rPr>
            </w:pPr>
            <w:r>
              <w:rPr>
                <w:i/>
                <w:lang w:val="en-US"/>
              </w:rPr>
              <w:t>---Questions about PQL</w:t>
            </w:r>
          </w:p>
          <w:p w:rsidR="00FE49B4" w:rsidRDefault="00FE49B4" w:rsidP="00FE49B4">
            <w:pPr>
              <w:pStyle w:val="NoSpacing"/>
              <w:ind w:left="360"/>
              <w:rPr>
                <w:i/>
                <w:lang w:val="en-US"/>
              </w:rPr>
            </w:pPr>
            <w:r>
              <w:rPr>
                <w:i/>
                <w:lang w:val="en-US"/>
              </w:rPr>
              <w:t>--- […]</w:t>
            </w:r>
          </w:p>
          <w:p w:rsidR="00FE49B4" w:rsidRDefault="00FE49B4" w:rsidP="00FE49B4">
            <w:pPr>
              <w:pStyle w:val="NoSpacing"/>
              <w:ind w:left="360"/>
              <w:rPr>
                <w:i/>
                <w:lang w:val="en-US"/>
              </w:rPr>
            </w:pPr>
            <w:r>
              <w:rPr>
                <w:i/>
                <w:lang w:val="en-US"/>
              </w:rPr>
              <w:t>--- Latest RFCs</w:t>
            </w:r>
          </w:p>
          <w:p w:rsidR="00FE49B4" w:rsidRDefault="00FE49B4" w:rsidP="00FE49B4">
            <w:pPr>
              <w:pStyle w:val="NoSpacing"/>
              <w:ind w:left="360"/>
              <w:rPr>
                <w:i/>
                <w:lang w:val="en-US"/>
              </w:rPr>
            </w:pPr>
            <w:r>
              <w:rPr>
                <w:i/>
                <w:lang w:val="en-US"/>
              </w:rPr>
              <w:t xml:space="preserve">--- Latest Patches </w:t>
            </w:r>
          </w:p>
          <w:p w:rsidR="00FE49B4" w:rsidRDefault="00FE49B4" w:rsidP="00FE49B4">
            <w:pPr>
              <w:pStyle w:val="NoSpacing"/>
              <w:rPr>
                <w:i/>
                <w:lang w:val="en-US"/>
              </w:rPr>
            </w:pPr>
          </w:p>
          <w:p w:rsidR="00FE49B4" w:rsidRDefault="00FE49B4" w:rsidP="00FE49B4">
            <w:pPr>
              <w:pStyle w:val="NoSpacing"/>
              <w:rPr>
                <w:i/>
                <w:lang w:val="en-US"/>
              </w:rPr>
            </w:pPr>
            <w:r>
              <w:rPr>
                <w:i/>
                <w:lang w:val="en-US"/>
              </w:rPr>
              <w:t xml:space="preserve">At the moment we are working with 1 Forum including 6 posts (since 2012). </w:t>
            </w:r>
          </w:p>
          <w:p w:rsidR="00FE49B4" w:rsidRDefault="00FE49B4" w:rsidP="00FE49B4">
            <w:pPr>
              <w:pStyle w:val="NoSpacing"/>
              <w:rPr>
                <w:i/>
                <w:lang w:val="en-US"/>
              </w:rPr>
            </w:pPr>
          </w:p>
          <w:p w:rsidR="00FE49B4" w:rsidRDefault="00FE49B4" w:rsidP="00FE49B4">
            <w:pPr>
              <w:pStyle w:val="NoSpacing"/>
              <w:rPr>
                <w:i/>
                <w:lang w:val="en-US"/>
              </w:rPr>
            </w:pPr>
          </w:p>
          <w:p w:rsidR="00FE49B4" w:rsidRDefault="00FE49B4" w:rsidP="00FE49B4">
            <w:pPr>
              <w:pStyle w:val="NoSpacing"/>
              <w:rPr>
                <w:i/>
                <w:lang w:val="en-US"/>
              </w:rPr>
            </w:pPr>
            <w:r>
              <w:rPr>
                <w:i/>
                <w:lang w:val="en-US"/>
              </w:rPr>
              <w:t xml:space="preserve">Optional WordPress </w:t>
            </w:r>
            <w:proofErr w:type="spellStart"/>
            <w:r>
              <w:rPr>
                <w:i/>
                <w:lang w:val="en-US"/>
              </w:rPr>
              <w:t>PlugIns</w:t>
            </w:r>
            <w:proofErr w:type="spellEnd"/>
          </w:p>
          <w:p w:rsidR="00FE49B4" w:rsidRPr="00FE49B4" w:rsidRDefault="00FE49B4" w:rsidP="00FE49B4">
            <w:pPr>
              <w:rPr>
                <w:b/>
                <w:bCs/>
                <w:i/>
                <w:lang w:val="en-US"/>
              </w:rPr>
            </w:pPr>
            <w:r w:rsidRPr="00FE49B4">
              <w:rPr>
                <w:b/>
                <w:bCs/>
                <w:i/>
                <w:lang w:val="en-US"/>
              </w:rPr>
              <w:t xml:space="preserve">Screenshots </w:t>
            </w:r>
            <w:proofErr w:type="spellStart"/>
            <w:r w:rsidRPr="00FE49B4">
              <w:rPr>
                <w:b/>
                <w:bCs/>
                <w:i/>
                <w:lang w:val="en-US"/>
              </w:rPr>
              <w:t>PlugIn</w:t>
            </w:r>
            <w:proofErr w:type="spellEnd"/>
          </w:p>
          <w:p w:rsidR="00FE49B4" w:rsidRPr="00FE49B4" w:rsidRDefault="00FE49B4" w:rsidP="00FE49B4">
            <w:pPr>
              <w:rPr>
                <w:i/>
                <w:lang w:val="en-US"/>
              </w:rPr>
            </w:pPr>
            <w:r w:rsidRPr="00FE49B4">
              <w:rPr>
                <w:i/>
                <w:lang w:val="en-US"/>
              </w:rPr>
              <w:t xml:space="preserve">Can be formatted </w:t>
            </w:r>
          </w:p>
          <w:p w:rsidR="00FE49B4" w:rsidRPr="00FE49B4" w:rsidRDefault="00FE49B4" w:rsidP="00FE49B4">
            <w:pPr>
              <w:rPr>
                <w:i/>
                <w:lang w:val="en-US"/>
              </w:rPr>
            </w:pPr>
            <w:hyperlink r:id="rId5" w:history="1">
              <w:r w:rsidRPr="00FE49B4">
                <w:rPr>
                  <w:rStyle w:val="Hyperlink"/>
                  <w:i/>
                  <w:lang w:val="en-US"/>
                </w:rPr>
                <w:t>https://wordpress.org/plugins/bbpress-enable-tinymce-visual-tab/screenshots/</w:t>
              </w:r>
            </w:hyperlink>
          </w:p>
          <w:p w:rsidR="00FE49B4" w:rsidRPr="00FE49B4" w:rsidRDefault="00FE49B4" w:rsidP="00FE49B4">
            <w:pPr>
              <w:rPr>
                <w:i/>
                <w:lang w:val="en-US"/>
              </w:rPr>
            </w:pPr>
          </w:p>
          <w:p w:rsidR="00FE49B4" w:rsidRPr="00FE49B4" w:rsidRDefault="00FE49B4" w:rsidP="00FE49B4">
            <w:pPr>
              <w:rPr>
                <w:b/>
                <w:bCs/>
                <w:i/>
                <w:lang w:val="en-US"/>
              </w:rPr>
            </w:pPr>
            <w:r w:rsidRPr="00FE49B4">
              <w:rPr>
                <w:b/>
                <w:bCs/>
                <w:i/>
                <w:lang w:val="en-US"/>
              </w:rPr>
              <w:t xml:space="preserve">Attachments </w:t>
            </w:r>
            <w:proofErr w:type="spellStart"/>
            <w:r w:rsidRPr="00FE49B4">
              <w:rPr>
                <w:b/>
                <w:bCs/>
                <w:i/>
                <w:lang w:val="en-US"/>
              </w:rPr>
              <w:t>PlugIn</w:t>
            </w:r>
            <w:proofErr w:type="spellEnd"/>
          </w:p>
          <w:p w:rsidR="00FE49B4" w:rsidRPr="00FE49B4" w:rsidRDefault="00FE49B4" w:rsidP="00FE49B4">
            <w:pPr>
              <w:rPr>
                <w:i/>
                <w:lang w:val="en-US"/>
              </w:rPr>
            </w:pPr>
            <w:r w:rsidRPr="00FE49B4">
              <w:rPr>
                <w:i/>
                <w:lang w:val="en-US"/>
              </w:rPr>
              <w:t>Add attachments in the forum</w:t>
            </w:r>
          </w:p>
          <w:p w:rsidR="00FE49B4" w:rsidRPr="00FE49B4" w:rsidRDefault="00FE49B4" w:rsidP="00FE49B4">
            <w:pPr>
              <w:rPr>
                <w:i/>
                <w:lang w:val="en-US"/>
              </w:rPr>
            </w:pPr>
            <w:hyperlink r:id="rId6" w:history="1">
              <w:r w:rsidRPr="00FE49B4">
                <w:rPr>
                  <w:rStyle w:val="Hyperlink"/>
                  <w:i/>
                  <w:lang w:val="en-US"/>
                </w:rPr>
                <w:t>https://wordpress.org/plugins/gd-bbpress-attachments/</w:t>
              </w:r>
            </w:hyperlink>
          </w:p>
          <w:p w:rsidR="00FE49B4" w:rsidRPr="00FE49B4" w:rsidRDefault="00FE49B4" w:rsidP="00FE49B4">
            <w:pPr>
              <w:rPr>
                <w:i/>
                <w:lang w:val="en-US"/>
              </w:rPr>
            </w:pPr>
          </w:p>
          <w:p w:rsidR="00FE49B4" w:rsidRPr="00FE49B4" w:rsidRDefault="00FE49B4" w:rsidP="00FE49B4">
            <w:pPr>
              <w:rPr>
                <w:b/>
                <w:bCs/>
                <w:i/>
                <w:lang w:val="en-US"/>
              </w:rPr>
            </w:pPr>
            <w:r w:rsidRPr="00FE49B4">
              <w:rPr>
                <w:b/>
                <w:bCs/>
                <w:i/>
                <w:lang w:val="en-US"/>
              </w:rPr>
              <w:t xml:space="preserve">Voting </w:t>
            </w:r>
            <w:proofErr w:type="spellStart"/>
            <w:r w:rsidRPr="00FE49B4">
              <w:rPr>
                <w:b/>
                <w:bCs/>
                <w:i/>
                <w:lang w:val="en-US"/>
              </w:rPr>
              <w:t>PlugIn</w:t>
            </w:r>
            <w:proofErr w:type="spellEnd"/>
          </w:p>
          <w:p w:rsidR="00FE49B4" w:rsidRPr="00FE49B4" w:rsidRDefault="00FE49B4" w:rsidP="00FE49B4">
            <w:pPr>
              <w:rPr>
                <w:i/>
                <w:lang w:val="en-US"/>
              </w:rPr>
            </w:pPr>
            <w:r w:rsidRPr="00FE49B4">
              <w:rPr>
                <w:i/>
                <w:lang w:val="en-US"/>
              </w:rPr>
              <w:t>Vote for different topics like</w:t>
            </w:r>
          </w:p>
          <w:p w:rsidR="00FE49B4" w:rsidRPr="00FE49B4" w:rsidRDefault="00FE49B4" w:rsidP="00FE49B4">
            <w:pPr>
              <w:rPr>
                <w:i/>
                <w:lang w:val="en-US"/>
              </w:rPr>
            </w:pPr>
          </w:p>
          <w:p w:rsidR="00FE49B4" w:rsidRPr="00FE49B4" w:rsidRDefault="00FE49B4" w:rsidP="00FE49B4">
            <w:pPr>
              <w:pStyle w:val="ListParagraph"/>
              <w:numPr>
                <w:ilvl w:val="0"/>
                <w:numId w:val="4"/>
              </w:numPr>
              <w:rPr>
                <w:i/>
                <w:lang w:val="en-US"/>
              </w:rPr>
            </w:pPr>
            <w:r w:rsidRPr="00FE49B4">
              <w:rPr>
                <w:i/>
                <w:lang w:val="en-US"/>
              </w:rPr>
              <w:t>What kind of functionality do you want in future POB releases?</w:t>
            </w:r>
          </w:p>
          <w:p w:rsidR="00FE49B4" w:rsidRPr="00FE49B4" w:rsidRDefault="00FE49B4" w:rsidP="00FE49B4">
            <w:pPr>
              <w:pStyle w:val="ListParagraph"/>
              <w:numPr>
                <w:ilvl w:val="0"/>
                <w:numId w:val="4"/>
              </w:numPr>
              <w:rPr>
                <w:i/>
                <w:lang w:val="en-US"/>
              </w:rPr>
            </w:pPr>
            <w:r w:rsidRPr="00FE49B4">
              <w:rPr>
                <w:i/>
                <w:lang w:val="en-US"/>
              </w:rPr>
              <w:t xml:space="preserve">What kind of workshops / theme days would you like to be offered by PUG? </w:t>
            </w:r>
          </w:p>
          <w:p w:rsidR="00FE49B4" w:rsidRPr="00FE49B4" w:rsidRDefault="00FE49B4" w:rsidP="00FE49B4">
            <w:pPr>
              <w:pStyle w:val="ListParagraph"/>
              <w:numPr>
                <w:ilvl w:val="0"/>
                <w:numId w:val="4"/>
              </w:numPr>
              <w:rPr>
                <w:i/>
                <w:lang w:val="en-US"/>
              </w:rPr>
            </w:pPr>
            <w:r w:rsidRPr="00FE49B4">
              <w:rPr>
                <w:i/>
                <w:lang w:val="en-US"/>
              </w:rPr>
              <w:t xml:space="preserve">What topics would you like to discuss at the next POB User Group Conference? </w:t>
            </w:r>
          </w:p>
          <w:p w:rsidR="00FE49B4" w:rsidRPr="00FE49B4" w:rsidRDefault="00FE49B4" w:rsidP="00FE49B4">
            <w:pPr>
              <w:pStyle w:val="ListParagraph"/>
              <w:numPr>
                <w:ilvl w:val="0"/>
                <w:numId w:val="4"/>
              </w:numPr>
              <w:rPr>
                <w:i/>
                <w:lang w:val="en-US"/>
              </w:rPr>
            </w:pPr>
            <w:r w:rsidRPr="00FE49B4">
              <w:rPr>
                <w:i/>
                <w:lang w:val="en-US"/>
              </w:rPr>
              <w:t xml:space="preserve">What modules and technical features would you like to be trained in? </w:t>
            </w:r>
          </w:p>
          <w:p w:rsidR="00FE49B4" w:rsidRPr="00FE49B4" w:rsidRDefault="00FE49B4" w:rsidP="00FE49B4">
            <w:pPr>
              <w:pStyle w:val="ListParagraph"/>
              <w:numPr>
                <w:ilvl w:val="0"/>
                <w:numId w:val="4"/>
              </w:numPr>
              <w:rPr>
                <w:i/>
                <w:lang w:val="en-US"/>
              </w:rPr>
            </w:pPr>
          </w:p>
          <w:p w:rsidR="00FE49B4" w:rsidRPr="00FE49B4" w:rsidRDefault="00FE49B4" w:rsidP="00FE49B4">
            <w:pPr>
              <w:rPr>
                <w:i/>
                <w:lang w:val="en-US"/>
              </w:rPr>
            </w:pPr>
            <w:hyperlink r:id="rId7" w:history="1">
              <w:r w:rsidRPr="00FE49B4">
                <w:rPr>
                  <w:rStyle w:val="Hyperlink"/>
                  <w:i/>
                  <w:lang w:val="en-US"/>
                </w:rPr>
                <w:t>https://wordpress.org/plugins/kento-vote/screenshots/</w:t>
              </w:r>
            </w:hyperlink>
          </w:p>
          <w:p w:rsidR="00FE49B4" w:rsidRPr="00FE49B4" w:rsidRDefault="00FE49B4" w:rsidP="00FE49B4">
            <w:pPr>
              <w:rPr>
                <w:i/>
                <w:lang w:val="en-US"/>
              </w:rPr>
            </w:pPr>
          </w:p>
          <w:p w:rsidR="00FE49B4" w:rsidRPr="00FE49B4" w:rsidRDefault="00FE49B4" w:rsidP="00FE49B4">
            <w:pPr>
              <w:rPr>
                <w:b/>
                <w:bCs/>
                <w:i/>
                <w:lang w:val="en-US"/>
              </w:rPr>
            </w:pPr>
            <w:r w:rsidRPr="00FE49B4">
              <w:rPr>
                <w:b/>
                <w:bCs/>
                <w:i/>
                <w:lang w:val="en-US"/>
              </w:rPr>
              <w:t>WordPress Tags</w:t>
            </w:r>
          </w:p>
          <w:p w:rsidR="00FE49B4" w:rsidRPr="00FE49B4" w:rsidRDefault="00FE49B4" w:rsidP="00FE49B4">
            <w:pPr>
              <w:rPr>
                <w:b/>
                <w:bCs/>
                <w:i/>
                <w:lang w:val="en-US"/>
              </w:rPr>
            </w:pPr>
            <w:r w:rsidRPr="00FE49B4">
              <w:rPr>
                <w:bCs/>
                <w:i/>
                <w:lang w:val="en-US"/>
              </w:rPr>
              <w:t xml:space="preserve">You can use tags to mark that a post can be filtered. Here we could use tags like </w:t>
            </w:r>
            <w:r w:rsidRPr="00FE49B4">
              <w:rPr>
                <w:i/>
                <w:lang w:val="en-US"/>
              </w:rPr>
              <w:t xml:space="preserve">„DACH“, „WSSP“, </w:t>
            </w:r>
            <w:proofErr w:type="gramStart"/>
            <w:r w:rsidRPr="00FE49B4">
              <w:rPr>
                <w:i/>
                <w:lang w:val="en-US"/>
              </w:rPr>
              <w:t>„</w:t>
            </w:r>
            <w:proofErr w:type="gramEnd"/>
            <w:r w:rsidRPr="00FE49B4">
              <w:rPr>
                <w:i/>
                <w:lang w:val="en-US"/>
              </w:rPr>
              <w:t>PQL”.</w:t>
            </w:r>
          </w:p>
          <w:p w:rsidR="00FE49B4" w:rsidRPr="00FE49B4" w:rsidRDefault="00FE49B4" w:rsidP="00FE49B4">
            <w:pPr>
              <w:rPr>
                <w:i/>
                <w:lang w:val="en-US"/>
              </w:rPr>
            </w:pPr>
            <w:r w:rsidRPr="00FE49B4">
              <w:rPr>
                <w:i/>
                <w:lang w:val="en-US"/>
              </w:rPr>
              <w:t xml:space="preserve">You can find detailed information in the following tutorial: </w:t>
            </w:r>
          </w:p>
          <w:p w:rsidR="00FE49B4" w:rsidRPr="00FE49B4" w:rsidRDefault="00FE49B4" w:rsidP="00FE49B4">
            <w:pPr>
              <w:rPr>
                <w:i/>
                <w:lang w:val="en-US"/>
              </w:rPr>
            </w:pPr>
            <w:hyperlink r:id="rId8" w:history="1">
              <w:r w:rsidRPr="00FE49B4">
                <w:rPr>
                  <w:rStyle w:val="Hyperlink"/>
                  <w:i/>
                  <w:lang w:val="en-US"/>
                </w:rPr>
                <w:t>https://www.youtube.com/watch?v=wF0i0lOMa1s</w:t>
              </w:r>
            </w:hyperlink>
          </w:p>
          <w:p w:rsidR="00FE49B4" w:rsidRDefault="00FE49B4" w:rsidP="00515F8D">
            <w:pPr>
              <w:pStyle w:val="NoSpacing"/>
              <w:rPr>
                <w:lang w:val="en-US"/>
              </w:rPr>
            </w:pPr>
          </w:p>
        </w:tc>
      </w:tr>
      <w:tr w:rsidR="00FE49B4" w:rsidRPr="00FE49B4" w:rsidTr="00AD3DFB">
        <w:tc>
          <w:tcPr>
            <w:tcW w:w="9628" w:type="dxa"/>
            <w:shd w:val="clear" w:color="auto" w:fill="DEEAF6" w:themeFill="accent1" w:themeFillTint="33"/>
          </w:tcPr>
          <w:p w:rsidR="00FE49B4" w:rsidRPr="00FE49B4" w:rsidRDefault="00FE49B4" w:rsidP="00FE49B4">
            <w:pPr>
              <w:pStyle w:val="NoSpacing"/>
              <w:rPr>
                <w:lang w:val="en-US"/>
              </w:rPr>
            </w:pPr>
            <w:r w:rsidRPr="00515F8D">
              <w:rPr>
                <w:b/>
                <w:i/>
                <w:sz w:val="24"/>
                <w:szCs w:val="24"/>
                <w:lang w:val="en-US"/>
              </w:rPr>
              <w:lastRenderedPageBreak/>
              <w:t xml:space="preserve">The PUG </w:t>
            </w:r>
            <w:r>
              <w:rPr>
                <w:b/>
                <w:i/>
                <w:sz w:val="24"/>
                <w:szCs w:val="24"/>
                <w:lang w:val="en-US"/>
              </w:rPr>
              <w:t>Conference</w:t>
            </w:r>
          </w:p>
        </w:tc>
      </w:tr>
      <w:tr w:rsidR="00FE49B4" w:rsidRPr="00FE49B4" w:rsidTr="00AD3DFB">
        <w:tc>
          <w:tcPr>
            <w:tcW w:w="9628" w:type="dxa"/>
          </w:tcPr>
          <w:p w:rsidR="00AD3DFB" w:rsidRDefault="00AD3DFB" w:rsidP="00AD3DFB">
            <w:pPr>
              <w:pStyle w:val="NoSpacing"/>
              <w:ind w:left="720"/>
              <w:rPr>
                <w:lang w:val="en-US"/>
              </w:rPr>
            </w:pPr>
          </w:p>
          <w:p w:rsidR="00FE49B4" w:rsidRDefault="00FE49B4" w:rsidP="00AD3DFB">
            <w:pPr>
              <w:pStyle w:val="NoSpacing"/>
              <w:numPr>
                <w:ilvl w:val="0"/>
                <w:numId w:val="3"/>
              </w:numPr>
              <w:rPr>
                <w:lang w:val="en-US"/>
              </w:rPr>
            </w:pPr>
            <w:r>
              <w:rPr>
                <w:lang w:val="en-US"/>
              </w:rPr>
              <w:t>Integrate hands-on session</w:t>
            </w:r>
          </w:p>
          <w:p w:rsidR="00FE49B4" w:rsidRDefault="00FE49B4" w:rsidP="00AD3DFB">
            <w:pPr>
              <w:pStyle w:val="NoSpacing"/>
              <w:numPr>
                <w:ilvl w:val="0"/>
                <w:numId w:val="3"/>
              </w:numPr>
              <w:rPr>
                <w:lang w:val="en-US"/>
              </w:rPr>
            </w:pPr>
            <w:r>
              <w:rPr>
                <w:lang w:val="en-US"/>
              </w:rPr>
              <w:t>Integrate topic oriented discussions</w:t>
            </w:r>
          </w:p>
          <w:p w:rsidR="00FE49B4" w:rsidRDefault="00FE49B4" w:rsidP="00AD3DFB">
            <w:pPr>
              <w:pStyle w:val="NoSpacing"/>
              <w:numPr>
                <w:ilvl w:val="0"/>
                <w:numId w:val="3"/>
              </w:numPr>
              <w:rPr>
                <w:lang w:val="en-US"/>
              </w:rPr>
            </w:pPr>
            <w:r>
              <w:rPr>
                <w:lang w:val="en-US"/>
              </w:rPr>
              <w:t>Practical examples</w:t>
            </w:r>
          </w:p>
          <w:p w:rsidR="00FE49B4" w:rsidRDefault="00FE49B4" w:rsidP="00AD3DFB">
            <w:pPr>
              <w:pStyle w:val="NoSpacing"/>
              <w:numPr>
                <w:ilvl w:val="0"/>
                <w:numId w:val="3"/>
              </w:numPr>
              <w:rPr>
                <w:lang w:val="en-US"/>
              </w:rPr>
            </w:pPr>
            <w:r>
              <w:rPr>
                <w:lang w:val="en-US"/>
              </w:rPr>
              <w:t>2 – 3 days are ok</w:t>
            </w:r>
          </w:p>
          <w:p w:rsidR="00FE49B4" w:rsidRDefault="00FE49B4" w:rsidP="00AD3DFB">
            <w:pPr>
              <w:pStyle w:val="NoSpacing"/>
              <w:numPr>
                <w:ilvl w:val="0"/>
                <w:numId w:val="3"/>
              </w:numPr>
              <w:rPr>
                <w:lang w:val="en-US"/>
              </w:rPr>
            </w:pPr>
            <w:r>
              <w:rPr>
                <w:lang w:val="en-US"/>
              </w:rPr>
              <w:t>Admin Day</w:t>
            </w:r>
          </w:p>
          <w:p w:rsidR="00FE49B4" w:rsidRDefault="00FE49B4" w:rsidP="00AD3DFB">
            <w:pPr>
              <w:pStyle w:val="NoSpacing"/>
              <w:numPr>
                <w:ilvl w:val="0"/>
                <w:numId w:val="3"/>
              </w:numPr>
              <w:rPr>
                <w:lang w:val="en-US"/>
              </w:rPr>
            </w:pPr>
            <w:r>
              <w:rPr>
                <w:lang w:val="en-US"/>
              </w:rPr>
              <w:t>Integrate business game/simulation with POB</w:t>
            </w:r>
          </w:p>
          <w:p w:rsidR="00FE49B4" w:rsidRDefault="00FE49B4" w:rsidP="00AD3DFB">
            <w:pPr>
              <w:pStyle w:val="NoSpacing"/>
              <w:numPr>
                <w:ilvl w:val="0"/>
                <w:numId w:val="3"/>
              </w:numPr>
              <w:rPr>
                <w:lang w:val="en-US"/>
              </w:rPr>
            </w:pPr>
            <w:r>
              <w:rPr>
                <w:lang w:val="en-US"/>
              </w:rPr>
              <w:t>Show new features directly in the tool</w:t>
            </w:r>
          </w:p>
          <w:p w:rsidR="00FE49B4" w:rsidRDefault="00FE49B4" w:rsidP="00AD3DFB">
            <w:pPr>
              <w:pStyle w:val="NoSpacing"/>
              <w:numPr>
                <w:ilvl w:val="0"/>
                <w:numId w:val="3"/>
              </w:numPr>
              <w:rPr>
                <w:lang w:val="en-US"/>
              </w:rPr>
            </w:pPr>
            <w:r>
              <w:rPr>
                <w:lang w:val="en-US"/>
              </w:rPr>
              <w:t>1</w:t>
            </w:r>
            <w:r w:rsidRPr="00FE49B4">
              <w:rPr>
                <w:vertAlign w:val="superscript"/>
                <w:lang w:val="en-US"/>
              </w:rPr>
              <w:t>st</w:t>
            </w:r>
            <w:r>
              <w:rPr>
                <w:lang w:val="en-US"/>
              </w:rPr>
              <w:t xml:space="preserve"> Day Admins – 2</w:t>
            </w:r>
            <w:r w:rsidRPr="00FE49B4">
              <w:rPr>
                <w:vertAlign w:val="superscript"/>
                <w:lang w:val="en-US"/>
              </w:rPr>
              <w:t>nd</w:t>
            </w:r>
            <w:r>
              <w:rPr>
                <w:lang w:val="en-US"/>
              </w:rPr>
              <w:t xml:space="preserve">  Day Workshop – 3</w:t>
            </w:r>
            <w:r w:rsidRPr="00FE49B4">
              <w:rPr>
                <w:vertAlign w:val="superscript"/>
                <w:lang w:val="en-US"/>
              </w:rPr>
              <w:t>rd</w:t>
            </w:r>
            <w:r>
              <w:rPr>
                <w:lang w:val="en-US"/>
              </w:rPr>
              <w:t xml:space="preserve"> Day Management</w:t>
            </w:r>
          </w:p>
          <w:p w:rsidR="00FE49B4" w:rsidRDefault="00AD3DFB" w:rsidP="00AD3DFB">
            <w:pPr>
              <w:pStyle w:val="NoSpacing"/>
              <w:numPr>
                <w:ilvl w:val="0"/>
                <w:numId w:val="3"/>
              </w:numPr>
              <w:rPr>
                <w:lang w:val="en-US"/>
              </w:rPr>
            </w:pPr>
            <w:r>
              <w:rPr>
                <w:lang w:val="en-US"/>
              </w:rPr>
              <w:t>Management Day</w:t>
            </w:r>
          </w:p>
          <w:p w:rsidR="00AD3DFB" w:rsidRDefault="00AD3DFB" w:rsidP="00AD3DFB">
            <w:pPr>
              <w:pStyle w:val="NoSpacing"/>
              <w:numPr>
                <w:ilvl w:val="0"/>
                <w:numId w:val="3"/>
              </w:numPr>
              <w:rPr>
                <w:lang w:val="en-US"/>
              </w:rPr>
            </w:pPr>
            <w:r>
              <w:rPr>
                <w:lang w:val="en-US"/>
              </w:rPr>
              <w:t xml:space="preserve">Theory &gt; Practical Use </w:t>
            </w:r>
          </w:p>
          <w:p w:rsidR="00AD3DFB" w:rsidRDefault="00AD3DFB" w:rsidP="00AD3DFB">
            <w:pPr>
              <w:pStyle w:val="NoSpacing"/>
              <w:numPr>
                <w:ilvl w:val="0"/>
                <w:numId w:val="3"/>
              </w:numPr>
              <w:rPr>
                <w:lang w:val="en-US"/>
              </w:rPr>
            </w:pPr>
            <w:r>
              <w:rPr>
                <w:lang w:val="en-US"/>
              </w:rPr>
              <w:t xml:space="preserve">Integrate Sysadmin Advanced Training </w:t>
            </w:r>
          </w:p>
          <w:p w:rsidR="00AD3DFB" w:rsidRDefault="00AD3DFB" w:rsidP="00AD3DFB">
            <w:pPr>
              <w:pStyle w:val="NoSpacing"/>
              <w:numPr>
                <w:ilvl w:val="0"/>
                <w:numId w:val="3"/>
              </w:numPr>
              <w:rPr>
                <w:lang w:val="en-US"/>
              </w:rPr>
            </w:pPr>
            <w:r>
              <w:rPr>
                <w:lang w:val="en-US"/>
              </w:rPr>
              <w:t xml:space="preserve">Integrate ITIL Workshop + Practical use with POB </w:t>
            </w:r>
          </w:p>
          <w:p w:rsidR="00FE49B4" w:rsidRDefault="00AD3DFB" w:rsidP="00AD3DFB">
            <w:pPr>
              <w:pStyle w:val="NoSpacing"/>
              <w:numPr>
                <w:ilvl w:val="0"/>
                <w:numId w:val="3"/>
              </w:numPr>
              <w:rPr>
                <w:lang w:val="en-US"/>
              </w:rPr>
            </w:pPr>
            <w:r>
              <w:rPr>
                <w:lang w:val="en-US"/>
              </w:rPr>
              <w:t xml:space="preserve">Complete with workshops matching different maturity levels </w:t>
            </w:r>
          </w:p>
          <w:p w:rsidR="00AD3DFB" w:rsidRPr="00FE49B4" w:rsidRDefault="00AD3DFB" w:rsidP="00AD3DFB">
            <w:pPr>
              <w:pStyle w:val="NoSpacing"/>
              <w:ind w:left="720"/>
              <w:rPr>
                <w:lang w:val="en-US"/>
              </w:rPr>
            </w:pPr>
          </w:p>
        </w:tc>
      </w:tr>
      <w:tr w:rsidR="00AD3DFB" w:rsidRPr="00FE49B4" w:rsidTr="00AD3DFB">
        <w:tc>
          <w:tcPr>
            <w:tcW w:w="9628" w:type="dxa"/>
            <w:shd w:val="clear" w:color="auto" w:fill="DEEAF6" w:themeFill="accent1" w:themeFillTint="33"/>
          </w:tcPr>
          <w:p w:rsidR="00AD3DFB" w:rsidRDefault="00AD3DFB" w:rsidP="00FE49B4">
            <w:pPr>
              <w:pStyle w:val="NoSpacing"/>
              <w:rPr>
                <w:lang w:val="en-US"/>
              </w:rPr>
            </w:pPr>
            <w:r>
              <w:rPr>
                <w:b/>
                <w:i/>
                <w:sz w:val="24"/>
                <w:szCs w:val="24"/>
                <w:lang w:val="en-US"/>
              </w:rPr>
              <w:t xml:space="preserve">Topics </w:t>
            </w:r>
          </w:p>
        </w:tc>
      </w:tr>
      <w:tr w:rsidR="00AD3DFB" w:rsidRPr="00FE49B4" w:rsidTr="00AD3DFB">
        <w:tc>
          <w:tcPr>
            <w:tcW w:w="9628" w:type="dxa"/>
          </w:tcPr>
          <w:p w:rsidR="00AD3DFB" w:rsidRDefault="00AD3DFB" w:rsidP="00AD3DFB">
            <w:pPr>
              <w:pStyle w:val="NoSpacing"/>
              <w:ind w:left="720"/>
              <w:rPr>
                <w:lang w:val="en-US"/>
              </w:rPr>
            </w:pPr>
          </w:p>
          <w:p w:rsidR="00AD3DFB" w:rsidRDefault="00AD3DFB" w:rsidP="00AD3DFB">
            <w:pPr>
              <w:pStyle w:val="NoSpacing"/>
              <w:numPr>
                <w:ilvl w:val="0"/>
                <w:numId w:val="8"/>
              </w:numPr>
              <w:rPr>
                <w:lang w:val="en-US"/>
              </w:rPr>
            </w:pPr>
            <w:r>
              <w:rPr>
                <w:lang w:val="en-US"/>
              </w:rPr>
              <w:t xml:space="preserve">Purchasing </w:t>
            </w:r>
          </w:p>
          <w:p w:rsidR="00AD3DFB" w:rsidRDefault="00AD3DFB" w:rsidP="00AD3DFB">
            <w:pPr>
              <w:pStyle w:val="NoSpacing"/>
              <w:numPr>
                <w:ilvl w:val="0"/>
                <w:numId w:val="8"/>
              </w:numPr>
              <w:rPr>
                <w:lang w:val="en-US"/>
              </w:rPr>
            </w:pPr>
            <w:r>
              <w:rPr>
                <w:lang w:val="en-US"/>
              </w:rPr>
              <w:t xml:space="preserve">POB outside IT </w:t>
            </w:r>
          </w:p>
          <w:p w:rsidR="00AD3DFB" w:rsidRPr="00AD3DFB" w:rsidRDefault="00AD3DFB" w:rsidP="00AD3DFB">
            <w:pPr>
              <w:pStyle w:val="NoSpacing"/>
              <w:ind w:left="720"/>
              <w:rPr>
                <w:lang w:val="en-US"/>
              </w:rPr>
            </w:pPr>
          </w:p>
        </w:tc>
      </w:tr>
      <w:tr w:rsidR="00AD3DFB" w:rsidRPr="00FE49B4" w:rsidTr="00AD3DFB">
        <w:tc>
          <w:tcPr>
            <w:tcW w:w="9628" w:type="dxa"/>
            <w:shd w:val="clear" w:color="auto" w:fill="DEEAF6" w:themeFill="accent1" w:themeFillTint="33"/>
          </w:tcPr>
          <w:p w:rsidR="00AD3DFB" w:rsidRDefault="00AD3DFB" w:rsidP="00AD3DFB">
            <w:pPr>
              <w:pStyle w:val="NoSpacing"/>
              <w:rPr>
                <w:lang w:val="en-US"/>
              </w:rPr>
            </w:pPr>
            <w:r>
              <w:rPr>
                <w:b/>
                <w:i/>
                <w:sz w:val="24"/>
                <w:szCs w:val="24"/>
                <w:lang w:val="en-US"/>
              </w:rPr>
              <w:t xml:space="preserve">The PUG Community </w:t>
            </w:r>
          </w:p>
        </w:tc>
      </w:tr>
      <w:tr w:rsidR="00AD3DFB" w:rsidRPr="00FE49B4" w:rsidTr="00AD3DFB">
        <w:tc>
          <w:tcPr>
            <w:tcW w:w="9628" w:type="dxa"/>
          </w:tcPr>
          <w:p w:rsidR="00AD3DFB" w:rsidRDefault="00AD3DFB" w:rsidP="00AD3DFB">
            <w:pPr>
              <w:pStyle w:val="NoSpacing"/>
              <w:ind w:left="720"/>
              <w:rPr>
                <w:lang w:val="en-US"/>
              </w:rPr>
            </w:pPr>
          </w:p>
          <w:p w:rsidR="00AD3DFB" w:rsidRDefault="00AD3DFB" w:rsidP="00AD3DFB">
            <w:pPr>
              <w:pStyle w:val="NoSpacing"/>
              <w:numPr>
                <w:ilvl w:val="0"/>
                <w:numId w:val="9"/>
              </w:numPr>
              <w:rPr>
                <w:lang w:val="en-US"/>
              </w:rPr>
            </w:pPr>
            <w:r>
              <w:rPr>
                <w:lang w:val="en-US"/>
              </w:rPr>
              <w:t>Visit other customers usi</w:t>
            </w:r>
            <w:bookmarkStart w:id="0" w:name="_GoBack"/>
            <w:bookmarkEnd w:id="0"/>
            <w:r>
              <w:rPr>
                <w:lang w:val="en-US"/>
              </w:rPr>
              <w:t xml:space="preserve">ng POB </w:t>
            </w:r>
          </w:p>
          <w:p w:rsidR="00AD3DFB" w:rsidRDefault="00AD3DFB" w:rsidP="00AD3DFB">
            <w:pPr>
              <w:pStyle w:val="NoSpacing"/>
              <w:numPr>
                <w:ilvl w:val="0"/>
                <w:numId w:val="9"/>
              </w:numPr>
              <w:rPr>
                <w:lang w:val="en-US"/>
              </w:rPr>
            </w:pPr>
            <w:r>
              <w:rPr>
                <w:lang w:val="en-US"/>
              </w:rPr>
              <w:lastRenderedPageBreak/>
              <w:t>Strengthen community</w:t>
            </w:r>
          </w:p>
          <w:p w:rsidR="00AD3DFB" w:rsidRDefault="00AD3DFB" w:rsidP="00AD3DFB">
            <w:pPr>
              <w:pStyle w:val="NoSpacing"/>
              <w:numPr>
                <w:ilvl w:val="0"/>
                <w:numId w:val="9"/>
              </w:numPr>
              <w:rPr>
                <w:lang w:val="en-US"/>
              </w:rPr>
            </w:pPr>
            <w:r>
              <w:rPr>
                <w:lang w:val="en-US"/>
              </w:rPr>
              <w:t xml:space="preserve">Connect POB admins (networking) </w:t>
            </w:r>
          </w:p>
          <w:p w:rsidR="00AD3DFB" w:rsidRDefault="00AD3DFB" w:rsidP="00AD3DFB">
            <w:pPr>
              <w:pStyle w:val="NoSpacing"/>
              <w:numPr>
                <w:ilvl w:val="0"/>
                <w:numId w:val="9"/>
              </w:numPr>
              <w:rPr>
                <w:lang w:val="en-US"/>
              </w:rPr>
            </w:pPr>
            <w:r>
              <w:rPr>
                <w:lang w:val="en-US"/>
              </w:rPr>
              <w:t>Proactivity</w:t>
            </w:r>
          </w:p>
          <w:p w:rsidR="00AD3DFB" w:rsidRPr="00AD3DFB" w:rsidRDefault="00AD3DFB" w:rsidP="00AD3DFB">
            <w:pPr>
              <w:pStyle w:val="NoSpacing"/>
              <w:ind w:left="720"/>
              <w:rPr>
                <w:lang w:val="en-US"/>
              </w:rPr>
            </w:pPr>
          </w:p>
        </w:tc>
      </w:tr>
      <w:tr w:rsidR="00AD3DFB" w:rsidRPr="00FE49B4" w:rsidTr="00AD3DFB">
        <w:tc>
          <w:tcPr>
            <w:tcW w:w="9628" w:type="dxa"/>
          </w:tcPr>
          <w:p w:rsidR="00AD3DFB" w:rsidRDefault="00AD3DFB" w:rsidP="00AD3DFB">
            <w:pPr>
              <w:pStyle w:val="NoSpacing"/>
              <w:rPr>
                <w:lang w:val="en-US"/>
              </w:rPr>
            </w:pPr>
          </w:p>
        </w:tc>
      </w:tr>
    </w:tbl>
    <w:p w:rsidR="00515F8D" w:rsidRPr="00FE49B4" w:rsidRDefault="00515F8D" w:rsidP="00515F8D">
      <w:pPr>
        <w:pStyle w:val="NoSpacing"/>
        <w:rPr>
          <w:b/>
          <w:u w:val="single"/>
          <w:lang w:val="en-US"/>
        </w:rPr>
      </w:pPr>
    </w:p>
    <w:p w:rsidR="00515F8D" w:rsidRPr="00FE49B4" w:rsidRDefault="00515F8D" w:rsidP="00515F8D">
      <w:pPr>
        <w:pStyle w:val="NoSpacing"/>
        <w:rPr>
          <w:lang w:val="en-US"/>
        </w:rPr>
      </w:pPr>
    </w:p>
    <w:p w:rsidR="00515F8D" w:rsidRPr="00FE49B4" w:rsidRDefault="00515F8D" w:rsidP="00515F8D">
      <w:pPr>
        <w:rPr>
          <w:lang w:val="en-US"/>
        </w:rPr>
      </w:pPr>
    </w:p>
    <w:p w:rsidR="00515F8D" w:rsidRPr="00FE49B4" w:rsidRDefault="00515F8D" w:rsidP="00515F8D">
      <w:pPr>
        <w:rPr>
          <w:lang w:val="en-US"/>
        </w:rPr>
      </w:pPr>
    </w:p>
    <w:sectPr w:rsidR="00515F8D" w:rsidRPr="00FE49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104C"/>
    <w:multiLevelType w:val="hybridMultilevel"/>
    <w:tmpl w:val="D4AA2344"/>
    <w:lvl w:ilvl="0" w:tplc="D1320A22">
      <w:start w:val="2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77618C"/>
    <w:multiLevelType w:val="hybridMultilevel"/>
    <w:tmpl w:val="10364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246762C"/>
    <w:multiLevelType w:val="hybridMultilevel"/>
    <w:tmpl w:val="6CE6166C"/>
    <w:lvl w:ilvl="0" w:tplc="D1320A22">
      <w:start w:val="2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51235FF"/>
    <w:multiLevelType w:val="hybridMultilevel"/>
    <w:tmpl w:val="F8A6951E"/>
    <w:lvl w:ilvl="0" w:tplc="D1320A22">
      <w:start w:val="2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70B707F"/>
    <w:multiLevelType w:val="hybridMultilevel"/>
    <w:tmpl w:val="0E4CD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5FF5890"/>
    <w:multiLevelType w:val="hybridMultilevel"/>
    <w:tmpl w:val="C4628A20"/>
    <w:lvl w:ilvl="0" w:tplc="D1320A22">
      <w:start w:val="2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9FB3103"/>
    <w:multiLevelType w:val="hybridMultilevel"/>
    <w:tmpl w:val="69821866"/>
    <w:lvl w:ilvl="0" w:tplc="32487100">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F1F742F"/>
    <w:multiLevelType w:val="hybridMultilevel"/>
    <w:tmpl w:val="0BBC7DF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7D7960FA"/>
    <w:multiLevelType w:val="hybridMultilevel"/>
    <w:tmpl w:val="24589978"/>
    <w:lvl w:ilvl="0" w:tplc="D1320A22">
      <w:start w:val="2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lvlOverride w:ilvl="0"/>
    <w:lvlOverride w:ilvl="1"/>
    <w:lvlOverride w:ilvl="2"/>
    <w:lvlOverride w:ilvl="3"/>
    <w:lvlOverride w:ilvl="4"/>
    <w:lvlOverride w:ilvl="5"/>
    <w:lvlOverride w:ilvl="6"/>
    <w:lvlOverride w:ilvl="7"/>
    <w:lvlOverride w:ilvl="8"/>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8D"/>
    <w:rsid w:val="00515F8D"/>
    <w:rsid w:val="00AD3DFB"/>
    <w:rsid w:val="00D26B4E"/>
    <w:rsid w:val="00FE49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66B4C-8544-41A7-8A06-49006C37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F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5F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F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5F8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15F8D"/>
    <w:pPr>
      <w:spacing w:after="0" w:line="240" w:lineRule="auto"/>
    </w:pPr>
  </w:style>
  <w:style w:type="character" w:customStyle="1" w:styleId="Heading3Char">
    <w:name w:val="Heading 3 Char"/>
    <w:basedOn w:val="DefaultParagraphFont"/>
    <w:link w:val="Heading3"/>
    <w:uiPriority w:val="9"/>
    <w:rsid w:val="00515F8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15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E49B4"/>
    <w:rPr>
      <w:color w:val="0563C1"/>
      <w:u w:val="single"/>
    </w:rPr>
  </w:style>
  <w:style w:type="paragraph" w:styleId="ListParagraph">
    <w:name w:val="List Paragraph"/>
    <w:basedOn w:val="Normal"/>
    <w:uiPriority w:val="34"/>
    <w:qFormat/>
    <w:rsid w:val="00FE49B4"/>
    <w:pPr>
      <w:spacing w:after="0" w:line="240" w:lineRule="auto"/>
      <w:ind w:left="720"/>
    </w:pPr>
    <w:rPr>
      <w:rFonts w:ascii="Calibri"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F0i0lOMa1s" TargetMode="External"/><Relationship Id="rId3" Type="http://schemas.openxmlformats.org/officeDocument/2006/relationships/settings" Target="settings.xml"/><Relationship Id="rId7" Type="http://schemas.openxmlformats.org/officeDocument/2006/relationships/hyperlink" Target="https://wordpress.org/plugins/kento-vote/screensh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press.org/plugins/gd-bbpress-attachments/" TargetMode="External"/><Relationship Id="rId5" Type="http://schemas.openxmlformats.org/officeDocument/2006/relationships/hyperlink" Target="https://wordpress.org/plugins/bbpress-enable-tinymce-visual-tab/screensho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448</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Gögelein</dc:creator>
  <cp:keywords/>
  <dc:description/>
  <cp:lastModifiedBy>Miriam Gögelein</cp:lastModifiedBy>
  <cp:revision>1</cp:revision>
  <dcterms:created xsi:type="dcterms:W3CDTF">2014-03-31T11:00:00Z</dcterms:created>
  <dcterms:modified xsi:type="dcterms:W3CDTF">2014-03-31T11:31:00Z</dcterms:modified>
</cp:coreProperties>
</file>